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7" w:rsidRPr="0037687E" w:rsidRDefault="00FF0677" w:rsidP="00F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68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Adattérkép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hyperlink r:id="rId4" w:history="1">
        <w:proofErr w:type="gramStart"/>
        <w:r w:rsidRPr="00FF0677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A</w:t>
        </w:r>
        <w:proofErr w:type="gramEnd"/>
        <w:r w:rsidRPr="00FF0677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 xml:space="preserve"> teljes tanulmány</w:t>
        </w:r>
      </w:hyperlink>
    </w:p>
    <w:p w:rsidR="00FF0677" w:rsidRPr="00CE32B5" w:rsidRDefault="00FF0677" w:rsidP="00FF0677">
      <w:pPr>
        <w:rPr>
          <w:rFonts w:ascii="Times New Roman" w:hAnsi="Times New Roman" w:cs="Times New Roman"/>
          <w:i/>
        </w:rPr>
      </w:pPr>
      <w:r w:rsidRPr="00CE32B5">
        <w:rPr>
          <w:rFonts w:ascii="Times New Roman" w:hAnsi="Times New Roman" w:cs="Times New Roman"/>
          <w:i/>
        </w:rPr>
        <w:t>A TÁMOP 2.2.2 projekt keretében megvalósítandó internetes pályaorientációs rendszer adatforrásai.</w:t>
      </w:r>
    </w:p>
    <w:p w:rsidR="00FF0677" w:rsidRPr="00CE32B5" w:rsidRDefault="00FF0677" w:rsidP="00FF0677">
      <w:r>
        <w:rPr>
          <w:rFonts w:ascii="Times New Roman" w:hAnsi="Times New Roman" w:cs="Times New Roman"/>
        </w:rPr>
        <w:t xml:space="preserve">A Foglalkoztatási és Szociális Hivatal kiadványa. Témavezető Juhász Ágnes. </w:t>
      </w:r>
      <w:r>
        <w:t xml:space="preserve">Közreműködők: </w:t>
      </w:r>
      <w:r w:rsidRPr="00CE32B5">
        <w:rPr>
          <w:rFonts w:ascii="Times New Roman" w:hAnsi="Times New Roman" w:cs="Times New Roman"/>
        </w:rPr>
        <w:t>Borbély-Pecze Tibor Bors</w:t>
      </w:r>
      <w:proofErr w:type="gramStart"/>
      <w:r w:rsidRPr="00CE32B5">
        <w:rPr>
          <w:rFonts w:ascii="Times New Roman" w:hAnsi="Times New Roman" w:cs="Times New Roman"/>
        </w:rPr>
        <w:t xml:space="preserve">,  </w:t>
      </w:r>
      <w:proofErr w:type="spellStart"/>
      <w:r w:rsidRPr="00CE32B5">
        <w:rPr>
          <w:rFonts w:ascii="Times New Roman" w:hAnsi="Times New Roman" w:cs="Times New Roman"/>
        </w:rPr>
        <w:t>Ignits</w:t>
      </w:r>
      <w:proofErr w:type="spellEnd"/>
      <w:proofErr w:type="gramEnd"/>
      <w:r w:rsidRPr="00CE32B5">
        <w:rPr>
          <w:rFonts w:ascii="Times New Roman" w:hAnsi="Times New Roman" w:cs="Times New Roman"/>
        </w:rPr>
        <w:t xml:space="preserve"> Györgyi, Juhász Judit, Kovács Tibor, </w:t>
      </w:r>
      <w:proofErr w:type="spellStart"/>
      <w:r w:rsidRPr="00CE32B5">
        <w:rPr>
          <w:rFonts w:ascii="Times New Roman" w:hAnsi="Times New Roman" w:cs="Times New Roman"/>
        </w:rPr>
        <w:t>Sumné</w:t>
      </w:r>
      <w:proofErr w:type="spellEnd"/>
      <w:r w:rsidRPr="00CE32B5">
        <w:rPr>
          <w:rFonts w:ascii="Times New Roman" w:hAnsi="Times New Roman" w:cs="Times New Roman"/>
        </w:rPr>
        <w:t xml:space="preserve"> Galambos Mária</w:t>
      </w:r>
    </w:p>
    <w:p w:rsidR="00FF0677" w:rsidRDefault="00FF0677" w:rsidP="00FF0677">
      <w:pPr>
        <w:spacing w:before="120" w:after="120"/>
      </w:pPr>
      <w:r>
        <w:t xml:space="preserve">A tanulmány célja a létrehozandó internetes pályaorientációs rendszer </w:t>
      </w:r>
    </w:p>
    <w:p w:rsidR="00FF0677" w:rsidRDefault="00FF0677" w:rsidP="00FF0677">
      <w:pPr>
        <w:spacing w:before="120"/>
        <w:rPr>
          <w:i/>
        </w:rPr>
      </w:pPr>
      <w:r>
        <w:t xml:space="preserve">– </w:t>
      </w:r>
      <w:r w:rsidRPr="00AA3C6C">
        <w:rPr>
          <w:i/>
        </w:rPr>
        <w:t>lehetséges/javasolt tartalmának</w:t>
      </w:r>
      <w:r>
        <w:rPr>
          <w:i/>
        </w:rPr>
        <w:t>, elemi adatainak</w:t>
      </w:r>
      <w:r w:rsidRPr="00AA3C6C">
        <w:rPr>
          <w:i/>
        </w:rPr>
        <w:t xml:space="preserve"> meghatározása </w:t>
      </w:r>
    </w:p>
    <w:p w:rsidR="00FF0677" w:rsidRDefault="00FF0677" w:rsidP="00FF0677">
      <w:pPr>
        <w:spacing w:before="120"/>
        <w:rPr>
          <w:rFonts w:ascii="Arial" w:hAnsi="Arial"/>
          <w:sz w:val="20"/>
        </w:rPr>
      </w:pPr>
      <w:r>
        <w:rPr>
          <w:i/>
        </w:rPr>
        <w:t xml:space="preserve">– </w:t>
      </w:r>
      <w:r w:rsidRPr="00AA3C6C">
        <w:rPr>
          <w:i/>
        </w:rPr>
        <w:t>a</w:t>
      </w:r>
      <w:r>
        <w:rPr>
          <w:i/>
        </w:rPr>
        <w:t xml:space="preserve"> meta-adatbázishoz felhasználható</w:t>
      </w:r>
      <w:r w:rsidRPr="00AA3C6C">
        <w:rPr>
          <w:i/>
        </w:rPr>
        <w:t xml:space="preserve"> információforrások feltérképezése</w:t>
      </w:r>
      <w:r>
        <w:rPr>
          <w:rFonts w:ascii="Arial" w:hAnsi="Arial"/>
          <w:sz w:val="20"/>
        </w:rPr>
        <w:t>.</w:t>
      </w:r>
    </w:p>
    <w:p w:rsidR="003F4396" w:rsidRPr="00AA3C6C" w:rsidRDefault="003F4396" w:rsidP="003F4396">
      <w:pPr>
        <w:spacing w:before="120"/>
        <w:rPr>
          <w:i/>
        </w:rPr>
      </w:pPr>
      <w:r>
        <w:t xml:space="preserve">A tartalom meghatározásánál abból indultunk ki, hogy a rendszer célja nemcsak a szűkebb értelemben vett pályaválasztás segítése, hanem </w:t>
      </w:r>
      <w:r w:rsidRPr="00AA3C6C">
        <w:rPr>
          <w:i/>
        </w:rPr>
        <w:t xml:space="preserve">az egész életen át tartó és az élet minden területét átfogó tanulás támogatása is (life </w:t>
      </w:r>
      <w:proofErr w:type="spellStart"/>
      <w:r w:rsidRPr="00AA3C6C">
        <w:rPr>
          <w:i/>
        </w:rPr>
        <w:t>long</w:t>
      </w:r>
      <w:proofErr w:type="spellEnd"/>
      <w:r w:rsidRPr="00AA3C6C">
        <w:rPr>
          <w:i/>
        </w:rPr>
        <w:t xml:space="preserve"> </w:t>
      </w:r>
      <w:proofErr w:type="spellStart"/>
      <w:r w:rsidRPr="00AA3C6C">
        <w:rPr>
          <w:i/>
        </w:rPr>
        <w:t>guidance</w:t>
      </w:r>
      <w:proofErr w:type="spellEnd"/>
      <w:r w:rsidRPr="00AA3C6C">
        <w:rPr>
          <w:i/>
        </w:rPr>
        <w:t xml:space="preserve">). </w:t>
      </w:r>
    </w:p>
    <w:p w:rsidR="00FF0677" w:rsidRDefault="00FF0677" w:rsidP="00FF0677">
      <w:pPr>
        <w:spacing w:before="120"/>
      </w:pPr>
      <w:r>
        <w:t xml:space="preserve">Bemutatjuk, milyen </w:t>
      </w:r>
      <w:r w:rsidRPr="009001A8">
        <w:rPr>
          <w:i/>
        </w:rPr>
        <w:t>tartalmi elemekhez</w:t>
      </w:r>
      <w:r>
        <w:t xml:space="preserve"> kerestünk információforrásokat, összefoglaljuk a </w:t>
      </w:r>
      <w:r w:rsidRPr="009001A8">
        <w:t xml:space="preserve">forráskeresés </w:t>
      </w:r>
      <w:r w:rsidRPr="003B3C53">
        <w:rPr>
          <w:i/>
        </w:rPr>
        <w:t>szempontjait</w:t>
      </w:r>
      <w:r>
        <w:t xml:space="preserve">, a források felhasználáshoz szükséges </w:t>
      </w:r>
      <w:r w:rsidRPr="003B3C53">
        <w:rPr>
          <w:i/>
        </w:rPr>
        <w:t>tennivalókat</w:t>
      </w:r>
      <w:r>
        <w:t xml:space="preserve">, és </w:t>
      </w:r>
      <w:r w:rsidRPr="003B3C53">
        <w:t>felsoroljuk a</w:t>
      </w:r>
      <w:r w:rsidRPr="009001A8">
        <w:rPr>
          <w:i/>
        </w:rPr>
        <w:t xml:space="preserve"> felhasználható adatforrásokat</w:t>
      </w:r>
      <w:r>
        <w:t>.</w:t>
      </w:r>
    </w:p>
    <w:p w:rsidR="00FF0677" w:rsidRDefault="00FF0677" w:rsidP="00FF0677">
      <w:pPr>
        <w:spacing w:before="120"/>
      </w:pPr>
      <w:r>
        <w:t xml:space="preserve">Foglalkozunk emellett az </w:t>
      </w:r>
      <w:r w:rsidRPr="00FA2C86">
        <w:rPr>
          <w:i/>
        </w:rPr>
        <w:t>osztályozások, csoportosítások</w:t>
      </w:r>
      <w:r>
        <w:t xml:space="preserve"> kérdéskörével is. </w:t>
      </w:r>
    </w:p>
    <w:p w:rsidR="00FF0677" w:rsidRDefault="00FF0677" w:rsidP="00FF0677">
      <w:pPr>
        <w:spacing w:before="120"/>
      </w:pPr>
      <w:r>
        <w:t xml:space="preserve">Áttekintjük azokat a </w:t>
      </w:r>
      <w:r w:rsidRPr="009001A8">
        <w:rPr>
          <w:i/>
        </w:rPr>
        <w:t>jogszabályokat</w:t>
      </w:r>
      <w:r>
        <w:t xml:space="preserve">, amelyek ismerete segíti az információforrások használatával kapcsolatos tárgyalásokat, és amelyeket figyelembe kell venni az adatok nyilvánosságra hozatalánál. </w:t>
      </w:r>
    </w:p>
    <w:p w:rsidR="00FF0677" w:rsidRDefault="00FF0677" w:rsidP="00FF0677">
      <w:pPr>
        <w:spacing w:before="120"/>
      </w:pPr>
      <w:r>
        <w:t xml:space="preserve">Bemutatjuk, </w:t>
      </w:r>
      <w:r w:rsidRPr="00690E76">
        <w:rPr>
          <w:i/>
        </w:rPr>
        <w:t xml:space="preserve">milyen elemi adatok szükségesek </w:t>
      </w:r>
      <w:r>
        <w:rPr>
          <w:i/>
        </w:rPr>
        <w:t>a rendszer egy-egy</w:t>
      </w:r>
      <w:r w:rsidRPr="00690E76">
        <w:rPr>
          <w:i/>
        </w:rPr>
        <w:t xml:space="preserve"> alkotóelem</w:t>
      </w:r>
      <w:r>
        <w:rPr>
          <w:i/>
        </w:rPr>
        <w:t>ének</w:t>
      </w:r>
      <w:r w:rsidRPr="00690E76">
        <w:rPr>
          <w:i/>
        </w:rPr>
        <w:t xml:space="preserve"> leírásához</w:t>
      </w:r>
      <w:r>
        <w:t>, megvizsgáljuk</w:t>
      </w:r>
      <w:r w:rsidRPr="00690E76">
        <w:rPr>
          <w:i/>
        </w:rPr>
        <w:t>, milyen adatforrásokból nyerhetők</w:t>
      </w:r>
      <w:r>
        <w:t xml:space="preserve"> a szükséges elemi adatok, milyen </w:t>
      </w:r>
      <w:r w:rsidRPr="003B3C53">
        <w:rPr>
          <w:i/>
        </w:rPr>
        <w:t xml:space="preserve">problémák </w:t>
      </w:r>
      <w:r>
        <w:t xml:space="preserve">jelentkezhetnek az adatforrások használatakor, mely adatok, információk esetén van szükség szakértők bevonására, új fejlesztések megvalósítására. Emellett felhívjuk a figyelmet azokra a szempontokra, amelyekre az adatok </w:t>
      </w:r>
      <w:r w:rsidRPr="00690E76">
        <w:rPr>
          <w:i/>
        </w:rPr>
        <w:t xml:space="preserve">megjelenítésekor </w:t>
      </w:r>
      <w:r>
        <w:t xml:space="preserve">figyelemmel kell lenni. </w:t>
      </w:r>
    </w:p>
    <w:p w:rsidR="00FF0677" w:rsidRPr="00F27B01" w:rsidRDefault="00FF0677" w:rsidP="00FF0677">
      <w:pPr>
        <w:spacing w:before="120"/>
      </w:pPr>
      <w:r>
        <w:t xml:space="preserve">Az </w:t>
      </w:r>
      <w:r w:rsidRPr="00232F04">
        <w:rPr>
          <w:i/>
        </w:rPr>
        <w:t>adatforrások részletes bemutatását</w:t>
      </w:r>
      <w:r>
        <w:t xml:space="preserve">, az őket leíró meta-adatokat tartalmazó </w:t>
      </w:r>
      <w:proofErr w:type="spellStart"/>
      <w:r>
        <w:t>excel</w:t>
      </w:r>
      <w:proofErr w:type="spellEnd"/>
      <w:r>
        <w:t xml:space="preserve"> fájlokat CD-n mellékeljük. A CD tartalmáról az </w:t>
      </w:r>
      <w:r w:rsidRPr="00E6082B">
        <w:rPr>
          <w:i/>
        </w:rPr>
        <w:t>1. melléklet</w:t>
      </w:r>
      <w:r>
        <w:t xml:space="preserve"> ad felvilágosítást. A </w:t>
      </w:r>
      <w:r w:rsidRPr="00E6082B">
        <w:rPr>
          <w:i/>
        </w:rPr>
        <w:t>2. melléklet</w:t>
      </w:r>
      <w:r>
        <w:t xml:space="preserve"> pedig azon adatforrás szöveges bemutatását </w:t>
      </w:r>
      <w:proofErr w:type="gramStart"/>
      <w:r>
        <w:t>tartalmazza</w:t>
      </w:r>
      <w:proofErr w:type="gramEnd"/>
      <w:r>
        <w:t xml:space="preserve"> mutatjuk be, amelyekről nem szükségesek (nem állnak rendelkezésre) meta-adatok. </w:t>
      </w:r>
    </w:p>
    <w:p w:rsidR="00FB7AFB" w:rsidRDefault="00FB7AFB"/>
    <w:sectPr w:rsidR="00FB7AFB" w:rsidSect="00FB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FF0677"/>
    <w:rsid w:val="003F4396"/>
    <w:rsid w:val="00A300FD"/>
    <w:rsid w:val="00FB7AFB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0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1munka\honlaphoz\tanulmanyok\adatterkep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2011-05-29T09:14:00Z</dcterms:created>
  <dcterms:modified xsi:type="dcterms:W3CDTF">2011-05-29T09:42:00Z</dcterms:modified>
</cp:coreProperties>
</file>